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FC" w:rsidRPr="00AA4BAC" w:rsidRDefault="00AA4BAC" w:rsidP="00AA4BAC">
      <w:pPr>
        <w:spacing w:before="120" w:after="0" w:line="240" w:lineRule="auto"/>
        <w:jc w:val="center"/>
        <w:rPr>
          <w:rFonts w:ascii="Calibri" w:hAnsi="Calibri" w:cs="Calibri"/>
        </w:rPr>
      </w:pPr>
      <w:r w:rsidRPr="00AA4BAC">
        <w:rPr>
          <w:rFonts w:ascii="Calibri" w:hAnsi="Calibri" w:cs="Calibri"/>
          <w:b/>
          <w:bCs/>
          <w:color w:val="000000"/>
        </w:rPr>
        <w:t>POLITIQUE DE CONFIDENTIALITÉ</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Dans le cadre de l'exploitation du site www.massage-sensitif-jura.fr, nous sommes amenés à collecter des informations et données personnelles vous concernant.</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La présente politique de confidentialité a pour but de vous informer sur la manière dont nous collectons et traitons ces informations et données, ainsi que sur vos droits en la matière.</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Nous nous engageons à mettre en œuvre un traitement de ces informations et données respectueux de votre vie privée et conforme à la législation en vigueur en France et en Europe. Par ailleurs, nous utilisons des mesures techniques ou organisationnelles appropriées pour assurer la sécurité de vos informations, notamment contre le traitement non autorisé ou illicite, la perte, la destruction ou les dégâts d'origine accidentelle, ou l'accès par des personnes non autorisées.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b/>
          <w:bCs/>
          <w:color w:val="000000"/>
        </w:rPr>
        <w:t>Qui est responsable de vos informations ?</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Le responsable de traitement de vos données personnelles est Brigitte BOUVIER Entrepreneur</w:t>
      </w:r>
      <w:r>
        <w:rPr>
          <w:rFonts w:ascii="Calibri" w:hAnsi="Calibri" w:cs="Calibri"/>
          <w:color w:val="000000"/>
        </w:rPr>
        <w:t>e</w:t>
      </w:r>
      <w:r w:rsidRPr="00AA4BAC">
        <w:rPr>
          <w:rFonts w:ascii="Calibri" w:hAnsi="Calibri" w:cs="Calibri"/>
          <w:color w:val="000000"/>
        </w:rPr>
        <w:t xml:space="preserve"> Individuel</w:t>
      </w:r>
      <w:r>
        <w:rPr>
          <w:rFonts w:ascii="Calibri" w:hAnsi="Calibri" w:cs="Calibri"/>
          <w:color w:val="000000"/>
        </w:rPr>
        <w:t>le</w:t>
      </w:r>
      <w:r w:rsidRPr="00AA4BAC">
        <w:rPr>
          <w:rFonts w:ascii="Calibri" w:hAnsi="Calibri" w:cs="Calibri"/>
          <w:color w:val="000000"/>
        </w:rPr>
        <w:t>, dont le siège est situé 13 Avenue Aristide Briand - 39000 Lons-le-Saunier, immatriculé sous le numéro 853124006.</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b/>
          <w:bCs/>
          <w:color w:val="000000"/>
        </w:rPr>
        <w:t>Quels sont les types d'informations collectées ?</w:t>
      </w:r>
    </w:p>
    <w:p w:rsidR="00AA4BAC" w:rsidRDefault="00AA4BAC" w:rsidP="00AA4BAC">
      <w:pPr>
        <w:spacing w:before="120" w:after="0" w:line="240" w:lineRule="auto"/>
        <w:jc w:val="both"/>
        <w:rPr>
          <w:rFonts w:ascii="Calibri" w:hAnsi="Calibri" w:cs="Calibri"/>
          <w:color w:val="000000"/>
        </w:rPr>
      </w:pPr>
      <w:r w:rsidRPr="00AA4BAC">
        <w:rPr>
          <w:rFonts w:ascii="Calibri" w:hAnsi="Calibri" w:cs="Calibri"/>
          <w:color w:val="000000"/>
        </w:rPr>
        <w:t>Nous collectons les informations relatives à votre identité</w:t>
      </w:r>
      <w:r>
        <w:rPr>
          <w:rFonts w:ascii="Calibri" w:hAnsi="Calibri" w:cs="Calibri"/>
          <w:color w:val="000000"/>
        </w:rPr>
        <w:t> :</w:t>
      </w:r>
    </w:p>
    <w:p w:rsidR="00AA4BAC" w:rsidRPr="00AA4BAC" w:rsidRDefault="00AA4BAC" w:rsidP="00AA4BAC">
      <w:pPr>
        <w:pStyle w:val="Paragraphedeliste"/>
        <w:numPr>
          <w:ilvl w:val="0"/>
          <w:numId w:val="10"/>
        </w:numPr>
        <w:spacing w:before="120" w:after="0" w:line="240" w:lineRule="auto"/>
        <w:jc w:val="both"/>
        <w:rPr>
          <w:rFonts w:ascii="Calibri" w:hAnsi="Calibri" w:cs="Calibri"/>
          <w:color w:val="000000"/>
        </w:rPr>
      </w:pPr>
      <w:r>
        <w:rPr>
          <w:rFonts w:ascii="Calibri" w:hAnsi="Calibri" w:cs="Calibri"/>
          <w:color w:val="000000"/>
        </w:rPr>
        <w:t>Nom, prénom, mail,</w:t>
      </w:r>
    </w:p>
    <w:p w:rsidR="00AA4BAC" w:rsidRDefault="00AA4BAC" w:rsidP="00AA4BAC">
      <w:pPr>
        <w:spacing w:before="120" w:after="0" w:line="240" w:lineRule="auto"/>
        <w:jc w:val="both"/>
        <w:rPr>
          <w:rFonts w:ascii="Calibri" w:hAnsi="Calibri" w:cs="Calibri"/>
          <w:color w:val="000000"/>
        </w:rPr>
      </w:pPr>
      <w:r w:rsidRPr="00AA4BAC">
        <w:rPr>
          <w:rFonts w:ascii="Calibri" w:hAnsi="Calibri" w:cs="Calibri"/>
          <w:color w:val="000000"/>
        </w:rPr>
        <w:t>que vous acceptez de nous communiquer lorsque</w:t>
      </w:r>
      <w:r>
        <w:rPr>
          <w:rFonts w:ascii="Calibri" w:hAnsi="Calibri" w:cs="Calibri"/>
          <w:color w:val="000000"/>
        </w:rPr>
        <w:t> :</w:t>
      </w:r>
    </w:p>
    <w:p w:rsidR="00AA4BAC" w:rsidRDefault="00AA4BAC" w:rsidP="00AA4BAC">
      <w:pPr>
        <w:pStyle w:val="Paragraphedeliste"/>
        <w:numPr>
          <w:ilvl w:val="0"/>
          <w:numId w:val="10"/>
        </w:numPr>
        <w:spacing w:before="120" w:after="0" w:line="240" w:lineRule="auto"/>
        <w:jc w:val="both"/>
        <w:rPr>
          <w:rFonts w:ascii="Calibri" w:hAnsi="Calibri" w:cs="Calibri"/>
          <w:color w:val="000000"/>
        </w:rPr>
      </w:pPr>
      <w:r>
        <w:rPr>
          <w:rFonts w:ascii="Calibri" w:hAnsi="Calibri" w:cs="Calibri"/>
          <w:color w:val="000000"/>
        </w:rPr>
        <w:t>Vous renseignez le formulaire de demande devis,</w:t>
      </w:r>
    </w:p>
    <w:p w:rsidR="002440FC" w:rsidRPr="00AA4BAC" w:rsidRDefault="00AA4BAC" w:rsidP="00AA4BAC">
      <w:pPr>
        <w:pStyle w:val="Paragraphedeliste"/>
        <w:numPr>
          <w:ilvl w:val="0"/>
          <w:numId w:val="10"/>
        </w:numPr>
        <w:spacing w:before="120" w:after="0" w:line="240" w:lineRule="auto"/>
        <w:jc w:val="both"/>
        <w:rPr>
          <w:rFonts w:ascii="Calibri" w:hAnsi="Calibri" w:cs="Calibri"/>
          <w:color w:val="000000"/>
        </w:rPr>
      </w:pPr>
      <w:r>
        <w:rPr>
          <w:rFonts w:ascii="Calibri" w:hAnsi="Calibri" w:cs="Calibri"/>
          <w:color w:val="000000"/>
        </w:rPr>
        <w:t>O</w:t>
      </w:r>
      <w:r w:rsidRPr="00AA4BAC">
        <w:rPr>
          <w:rFonts w:ascii="Calibri" w:hAnsi="Calibri" w:cs="Calibri"/>
          <w:color w:val="000000"/>
        </w:rPr>
        <w:t>u lorsque vous nous contactez directement.</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Le caractère obligatoire des informations à fournir est indiqué par un astérisque.</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Nous utilisons également des dispositifs et des technologies d'observation de l'activité pour recueillir automatiquement des informations sur votre connexion et votre navigation sur le site. Cela peut concerner votre adresse IP, votre situation géographique, le type de navigateur que vous utilisez, le temps passé sur chaque page, les liens sur lesquels vous cliquez et d'autres données similaires. Ces informations sont anonymisées et nous aident à améliorer et personnaliser votre expérience de navigation, sécuriser le site et résoudre les problèmes techniques.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b/>
          <w:bCs/>
          <w:color w:val="000000"/>
        </w:rPr>
        <w:t>Pourquoi vos informations sont-elles collectées ?</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Nous conservons et utilisons vos informations uniquement dans le cadre prévu par la règlementation et pour une durée limitée aux objectifs indiqués lors de la collecte.</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 xml:space="preserve">- </w:t>
      </w:r>
      <w:r w:rsidRPr="00AA4BAC">
        <w:rPr>
          <w:rFonts w:ascii="Calibri" w:hAnsi="Calibri" w:cs="Calibri"/>
          <w:color w:val="000000"/>
          <w:u w:val="single"/>
        </w:rPr>
        <w:t>Mesure et analyse du trafic</w:t>
      </w:r>
      <w:r w:rsidRPr="00AA4BAC">
        <w:rPr>
          <w:rFonts w:ascii="Calibri" w:hAnsi="Calibri" w:cs="Calibri"/>
          <w:color w:val="000000"/>
        </w:rPr>
        <w:t> : la base légale est notre intérêt légitime ou le consentement. Les informations sont conservées pour une durée maximale de 13 mois.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 xml:space="preserve">- </w:t>
      </w:r>
      <w:r w:rsidRPr="00AA4BAC">
        <w:rPr>
          <w:rFonts w:ascii="Calibri" w:hAnsi="Calibri" w:cs="Calibri"/>
          <w:color w:val="000000"/>
          <w:u w:val="single"/>
        </w:rPr>
        <w:t>Amélioration et optimisation du site</w:t>
      </w:r>
      <w:r w:rsidRPr="00AA4BAC">
        <w:rPr>
          <w:rFonts w:ascii="Calibri" w:hAnsi="Calibri" w:cs="Calibri"/>
          <w:color w:val="000000"/>
        </w:rPr>
        <w:t> : la base légale est notre intérêt légitime. Les informations sont conservées pour une durée maximale de 13 mois.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b/>
          <w:bCs/>
          <w:color w:val="000000"/>
        </w:rPr>
        <w:t>À qui vos informations sont-elles transmises ?</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Vos informations sont utilisées par nos services en interne. Tout accès à vos données personnelles est soumis à un engagement de confidentialité.</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Elles sont également susceptibles d'être transmises à nos sous-traitants chargés des prestations techniques nécessaires au fonctionnement du site : prestataires de services informatiques (hébergement, maintenance...), agences de conseil en statistiques et communication.</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La transmission de vos informations s'effectue toujours sur la base de contrat mentionnant la réglementation et les obligations applicables en matière de protection des données personnelles.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lastRenderedPageBreak/>
        <w:t>Vos données sont susceptibles de faire l'objet d'un transfert vers des pays situés hors de l'Union européenne. Dans ce cas, nous garantissons que ces données font l'objet d'une protection substantiellement équivalente à celle garantie dans l'Union européenne, soit en vertu d'une décision d'adéquation rendue par la Commission européenne, soit par la mise en place de toutes les mesures adaptées, notamment par le recours aux clauses contractuelles types de la Commission européenne. Vous pouvez demander plus d'information sur ces garanties appropriées aux coordonnées indiquées ci-après.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b/>
          <w:bCs/>
          <w:color w:val="000000"/>
        </w:rPr>
        <w:t>À propos des cookies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Lorsque vous consultez notre site, des fichiers cookies ou traceurs sont susceptibles d'être enregistrés sur votre ordinateur, votre mobile ou votre tablette. Les cookies nous permettent de vous offrir une meilleure navigation et d'améliorer votre expérience sur le site.</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Vous pouvez limiter l'utilisation des cookies dans les paramètres de votre navigateur ou en utilisant la navigation privée, ou effacer les cookies déposés par les sites web sur votre appareil.</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Vous trouverez plus d'informations sur les cookies et leur fonctionnement sur la page suivante : https://allaboutcookies.org/fr.</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b/>
          <w:bCs/>
          <w:color w:val="000000"/>
        </w:rPr>
        <w:t>Quels sont vos droits ?</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Vous pouvez accéder aux informations vous concernant, les rectifier, demander leur effacement ou exercer votre droit à la limitation du traitement de vos informations.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Vous pouvez également vous opposer au traitement de vos informations, pour des raisons tenant à votre situation particulière, sauf en cas de prospection commerciale, à laquelle vous pouvez vous opposer sans avoir à fournir de justification.</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Vous pouvez retirer à tout moment votre consentement, sans porter atteinte à la licéité du traitement fondé sur le consentement effectué avant le retrait de celui-ci.</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Vous disposez d'un droit à la portabilité de vos données.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Vous pouvez émettre des directives concernant la conservation, la suppression ou la communication de vos données personnelles après votre décès.</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Pour exercer vos droits ou pour toute question sur le traitement de vos informations, vous pouvez nous contacter aux coordonnées suivantes :</w:t>
      </w:r>
    </w:p>
    <w:p w:rsidR="00AA4BAC" w:rsidRPr="00AA4BAC" w:rsidRDefault="00AA4BAC" w:rsidP="00AA4BAC">
      <w:pPr>
        <w:pStyle w:val="Paragraphedeliste"/>
        <w:numPr>
          <w:ilvl w:val="0"/>
          <w:numId w:val="11"/>
        </w:numPr>
        <w:spacing w:before="120" w:after="0" w:line="240" w:lineRule="auto"/>
        <w:jc w:val="both"/>
        <w:rPr>
          <w:rFonts w:ascii="Calibri" w:hAnsi="Calibri" w:cs="Calibri"/>
        </w:rPr>
      </w:pPr>
      <w:r w:rsidRPr="00AA4BAC">
        <w:rPr>
          <w:rFonts w:ascii="Calibri" w:hAnsi="Calibri" w:cs="Calibri"/>
          <w:color w:val="000000"/>
        </w:rPr>
        <w:t>Brigitte BOUVIER EI</w:t>
      </w:r>
    </w:p>
    <w:p w:rsidR="00AA4BAC" w:rsidRPr="00AA4BAC" w:rsidRDefault="00AA4BAC" w:rsidP="00AA4BAC">
      <w:pPr>
        <w:pStyle w:val="Paragraphedeliste"/>
        <w:numPr>
          <w:ilvl w:val="0"/>
          <w:numId w:val="11"/>
        </w:numPr>
        <w:spacing w:before="120" w:after="0" w:line="240" w:lineRule="auto"/>
        <w:jc w:val="both"/>
        <w:rPr>
          <w:rFonts w:ascii="Calibri" w:hAnsi="Calibri" w:cs="Calibri"/>
        </w:rPr>
      </w:pPr>
      <w:r w:rsidRPr="00AA4BAC">
        <w:rPr>
          <w:rFonts w:ascii="Calibri" w:hAnsi="Calibri" w:cs="Calibri"/>
          <w:color w:val="000000"/>
        </w:rPr>
        <w:t>13 Avenue Aristide Briand - 39000 Lons-le-Saunier</w:t>
      </w:r>
    </w:p>
    <w:p w:rsidR="00AA4BAC" w:rsidRPr="00AA4BAC" w:rsidRDefault="00AA4BAC" w:rsidP="00AA4BAC">
      <w:pPr>
        <w:pStyle w:val="Paragraphedeliste"/>
        <w:numPr>
          <w:ilvl w:val="0"/>
          <w:numId w:val="11"/>
        </w:numPr>
        <w:spacing w:before="120" w:after="0" w:line="240" w:lineRule="auto"/>
        <w:jc w:val="both"/>
        <w:rPr>
          <w:rFonts w:ascii="Calibri" w:hAnsi="Calibri" w:cs="Calibri"/>
        </w:rPr>
      </w:pPr>
      <w:r w:rsidRPr="00AA4BAC">
        <w:rPr>
          <w:rFonts w:ascii="Calibri" w:hAnsi="Calibri" w:cs="Calibri"/>
          <w:color w:val="000000"/>
        </w:rPr>
        <w:t>Téléphone : 0778072770</w:t>
      </w:r>
    </w:p>
    <w:p w:rsidR="002440FC" w:rsidRPr="00AA4BAC" w:rsidRDefault="00AA4BAC" w:rsidP="00AA4BAC">
      <w:pPr>
        <w:pStyle w:val="Paragraphedeliste"/>
        <w:numPr>
          <w:ilvl w:val="0"/>
          <w:numId w:val="11"/>
        </w:numPr>
        <w:spacing w:before="120" w:after="0" w:line="240" w:lineRule="auto"/>
        <w:jc w:val="both"/>
        <w:rPr>
          <w:rFonts w:ascii="Calibri" w:hAnsi="Calibri" w:cs="Calibri"/>
        </w:rPr>
      </w:pPr>
      <w:r w:rsidRPr="00AA4BAC">
        <w:rPr>
          <w:rFonts w:ascii="Calibri" w:hAnsi="Calibri" w:cs="Calibri"/>
          <w:color w:val="000000"/>
        </w:rPr>
        <w:t>Courriel : brigittebbouvier@gmail.com</w:t>
      </w:r>
    </w:p>
    <w:p w:rsidR="002440FC" w:rsidRPr="00AA4BAC" w:rsidRDefault="00AA4BAC" w:rsidP="00AA4BAC">
      <w:pPr>
        <w:spacing w:before="120" w:after="0" w:line="240" w:lineRule="auto"/>
        <w:jc w:val="both"/>
        <w:rPr>
          <w:rFonts w:ascii="Calibri" w:hAnsi="Calibri" w:cs="Calibri"/>
        </w:rPr>
      </w:pPr>
      <w:r w:rsidRPr="00AA4BAC">
        <w:rPr>
          <w:rFonts w:ascii="Calibri" w:hAnsi="Calibri" w:cs="Calibri"/>
          <w:color w:val="000000"/>
        </w:rPr>
        <w:t>Enfin, vous avez la possibilité d'effectuer une réclamation auprès de la CNIL, sur son site internet (www.cnil.fr) ou par voie postale (CNIL - Service des Plaintes - 3 Place de Fontenoy - TSA 80715 - 75334 PARIS CEDEX 07).</w:t>
      </w:r>
    </w:p>
    <w:sectPr w:rsidR="002440FC" w:rsidRPr="00AA4BAC"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ECB" w:rsidRDefault="00117ECB" w:rsidP="006E0FDA">
      <w:pPr>
        <w:spacing w:after="0" w:line="240" w:lineRule="auto"/>
      </w:pPr>
      <w:r>
        <w:separator/>
      </w:r>
    </w:p>
  </w:endnote>
  <w:endnote w:type="continuationSeparator" w:id="1">
    <w:p w:rsidR="00117ECB" w:rsidRDefault="00117ECB"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787599"/>
      <w:docPartObj>
        <w:docPartGallery w:val="Page Numbers (Bottom of Page)"/>
        <w:docPartUnique/>
      </w:docPartObj>
    </w:sdtPr>
    <w:sdtContent>
      <w:sdt>
        <w:sdtPr>
          <w:id w:val="904932626"/>
          <w:docPartObj>
            <w:docPartGallery w:val="Page Numbers (Top of Page)"/>
            <w:docPartUnique/>
          </w:docPartObj>
        </w:sdtPr>
        <w:sdtContent>
          <w:p w:rsidR="00AA4BAC" w:rsidRDefault="00C4755B">
            <w:pPr>
              <w:pStyle w:val="MyFooter"/>
              <w:jc w:val="right"/>
            </w:pPr>
            <w:r>
              <w:fldChar w:fldCharType="begin"/>
            </w:r>
            <w:r w:rsidR="00AA4BAC">
              <w:instrText xml:space="preserve">PAGE </w:instrText>
            </w:r>
            <w:r>
              <w:fldChar w:fldCharType="separate"/>
            </w:r>
            <w:r w:rsidR="002E2B61">
              <w:rPr>
                <w:noProof/>
              </w:rPr>
              <w:t>1</w:t>
            </w:r>
            <w:r>
              <w:fldChar w:fldCharType="end"/>
            </w:r>
            <w:r w:rsidR="00AA4BAC">
              <w:t>/</w:t>
            </w:r>
            <w:r>
              <w:fldChar w:fldCharType="begin"/>
            </w:r>
            <w:r w:rsidR="00AA4BAC">
              <w:instrText xml:space="preserve">NUMPAGES  </w:instrText>
            </w:r>
            <w:r>
              <w:fldChar w:fldCharType="separate"/>
            </w:r>
            <w:r w:rsidR="002E2B61">
              <w:rPr>
                <w:noProof/>
              </w:rPr>
              <w:t>2</w:t>
            </w:r>
            <w: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ECB" w:rsidRDefault="00117ECB" w:rsidP="006E0FDA">
      <w:pPr>
        <w:spacing w:after="0" w:line="240" w:lineRule="auto"/>
      </w:pPr>
      <w:r>
        <w:separator/>
      </w:r>
    </w:p>
  </w:footnote>
  <w:footnote w:type="continuationSeparator" w:id="1">
    <w:p w:rsidR="00117ECB" w:rsidRDefault="00117ECB"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21C3E"/>
    <w:multiLevelType w:val="hybridMultilevel"/>
    <w:tmpl w:val="52BECB1C"/>
    <w:lvl w:ilvl="0" w:tplc="484073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1CA5CCD"/>
    <w:multiLevelType w:val="hybridMultilevel"/>
    <w:tmpl w:val="D38AE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9E65D4"/>
    <w:multiLevelType w:val="hybridMultilevel"/>
    <w:tmpl w:val="86C82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B2B6566"/>
    <w:multiLevelType w:val="hybridMultilevel"/>
    <w:tmpl w:val="955C8DA2"/>
    <w:lvl w:ilvl="0" w:tplc="91319365">
      <w:start w:val="1"/>
      <w:numFmt w:val="decimal"/>
      <w:lvlText w:val="%1."/>
      <w:lvlJc w:val="left"/>
      <w:pPr>
        <w:ind w:left="720" w:hanging="360"/>
      </w:pPr>
    </w:lvl>
    <w:lvl w:ilvl="1" w:tplc="91319365" w:tentative="1">
      <w:start w:val="1"/>
      <w:numFmt w:val="lowerLetter"/>
      <w:lvlText w:val="%2."/>
      <w:lvlJc w:val="left"/>
      <w:pPr>
        <w:ind w:left="1440" w:hanging="360"/>
      </w:pPr>
    </w:lvl>
    <w:lvl w:ilvl="2" w:tplc="91319365" w:tentative="1">
      <w:start w:val="1"/>
      <w:numFmt w:val="lowerRoman"/>
      <w:lvlText w:val="%3."/>
      <w:lvlJc w:val="right"/>
      <w:pPr>
        <w:ind w:left="2160" w:hanging="180"/>
      </w:pPr>
    </w:lvl>
    <w:lvl w:ilvl="3" w:tplc="91319365" w:tentative="1">
      <w:start w:val="1"/>
      <w:numFmt w:val="decimal"/>
      <w:lvlText w:val="%4."/>
      <w:lvlJc w:val="left"/>
      <w:pPr>
        <w:ind w:left="2880" w:hanging="360"/>
      </w:pPr>
    </w:lvl>
    <w:lvl w:ilvl="4" w:tplc="91319365" w:tentative="1">
      <w:start w:val="1"/>
      <w:numFmt w:val="lowerLetter"/>
      <w:lvlText w:val="%5."/>
      <w:lvlJc w:val="left"/>
      <w:pPr>
        <w:ind w:left="3600" w:hanging="360"/>
      </w:pPr>
    </w:lvl>
    <w:lvl w:ilvl="5" w:tplc="91319365" w:tentative="1">
      <w:start w:val="1"/>
      <w:numFmt w:val="lowerRoman"/>
      <w:lvlText w:val="%6."/>
      <w:lvlJc w:val="right"/>
      <w:pPr>
        <w:ind w:left="4320" w:hanging="180"/>
      </w:pPr>
    </w:lvl>
    <w:lvl w:ilvl="6" w:tplc="91319365" w:tentative="1">
      <w:start w:val="1"/>
      <w:numFmt w:val="decimal"/>
      <w:lvlText w:val="%7."/>
      <w:lvlJc w:val="left"/>
      <w:pPr>
        <w:ind w:left="5040" w:hanging="360"/>
      </w:pPr>
    </w:lvl>
    <w:lvl w:ilvl="7" w:tplc="91319365" w:tentative="1">
      <w:start w:val="1"/>
      <w:numFmt w:val="lowerLetter"/>
      <w:lvlText w:val="%8."/>
      <w:lvlJc w:val="left"/>
      <w:pPr>
        <w:ind w:left="5760" w:hanging="360"/>
      </w:pPr>
    </w:lvl>
    <w:lvl w:ilvl="8" w:tplc="91319365" w:tentative="1">
      <w:start w:val="1"/>
      <w:numFmt w:val="lowerRoman"/>
      <w:lvlText w:val="%9."/>
      <w:lvlJc w:val="right"/>
      <w:pPr>
        <w:ind w:left="6480" w:hanging="180"/>
      </w:pPr>
    </w:lvl>
  </w:abstractNum>
  <w:abstractNum w:abstractNumId="6">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9"/>
  </w:num>
  <w:num w:numId="3">
    <w:abstractNumId w:val="10"/>
  </w:num>
  <w:num w:numId="4">
    <w:abstractNumId w:val="8"/>
  </w:num>
  <w:num w:numId="5">
    <w:abstractNumId w:val="2"/>
  </w:num>
  <w:num w:numId="6">
    <w:abstractNumId w:val="1"/>
  </w:num>
  <w:num w:numId="7">
    <w:abstractNumId w:val="6"/>
  </w:num>
  <w:num w:numId="8">
    <w:abstractNumId w:val="0"/>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DF064E"/>
    <w:rsid w:val="00065F9C"/>
    <w:rsid w:val="000F6147"/>
    <w:rsid w:val="00112029"/>
    <w:rsid w:val="00117ECB"/>
    <w:rsid w:val="00135412"/>
    <w:rsid w:val="002440FC"/>
    <w:rsid w:val="002E2B61"/>
    <w:rsid w:val="0034703F"/>
    <w:rsid w:val="00361FF4"/>
    <w:rsid w:val="003B5299"/>
    <w:rsid w:val="00493A0C"/>
    <w:rsid w:val="004D6B48"/>
    <w:rsid w:val="00531A4E"/>
    <w:rsid w:val="00535F5A"/>
    <w:rsid w:val="00555F58"/>
    <w:rsid w:val="006E6663"/>
    <w:rsid w:val="008B3AC2"/>
    <w:rsid w:val="008F680D"/>
    <w:rsid w:val="00985462"/>
    <w:rsid w:val="00AA4BAC"/>
    <w:rsid w:val="00AC197E"/>
    <w:rsid w:val="00B0690B"/>
    <w:rsid w:val="00B21D59"/>
    <w:rsid w:val="00BD419F"/>
    <w:rsid w:val="00BF28AC"/>
    <w:rsid w:val="00C4755B"/>
    <w:rsid w:val="00D54686"/>
    <w:rsid w:val="00DF064E"/>
    <w:rsid w:val="00FB45F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C4755B"/>
  </w:style>
  <w:style w:type="numbering" w:customStyle="1" w:styleId="NoListPHPDOCX">
    <w:name w:val="No List PHPDOCX"/>
    <w:uiPriority w:val="99"/>
    <w:semiHidden/>
    <w:unhideWhenUsed/>
    <w:rsid w:val="00C4755B"/>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C4755B"/>
    <w:tblPr>
      <w:tblInd w:w="0" w:type="dxa"/>
      <w:tblCellMar>
        <w:top w:w="0" w:type="dxa"/>
        <w:left w:w="108" w:type="dxa"/>
        <w:bottom w:w="0" w:type="dxa"/>
        <w:right w:w="108" w:type="dxa"/>
      </w:tblCellMar>
    </w:tblPr>
  </w:style>
  <w:style w:type="table" w:customStyle="1" w:styleId="PlainTablePHPDOCX">
    <w:name w:val="Plain Table PHPDOCX"/>
    <w:uiPriority w:val="58"/>
    <w:rsid w:val="00C4755B"/>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Paragraphedeliste">
    <w:name w:val="List Paragraph"/>
    <w:basedOn w:val="Normal"/>
    <w:uiPriority w:val="99"/>
    <w:unhideWhenUsed/>
    <w:rsid w:val="00AA4B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Brigitte Bouvier</cp:lastModifiedBy>
  <cp:revision>2</cp:revision>
  <dcterms:created xsi:type="dcterms:W3CDTF">2025-04-13T18:05:00Z</dcterms:created>
  <dcterms:modified xsi:type="dcterms:W3CDTF">2025-04-13T18:05:00Z</dcterms:modified>
</cp:coreProperties>
</file>